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DB2" w:rsidRPr="007E4F5D" w:rsidRDefault="00CB72E2" w:rsidP="0099006F">
      <w:pPr>
        <w:spacing w:before="240" w:after="240" w:line="240" w:lineRule="auto"/>
        <w:jc w:val="center"/>
        <w:rPr>
          <w:rFonts w:ascii="Garamond" w:hAnsi="Garamond" w:cs="Times New Roman"/>
          <w:b/>
          <w:sz w:val="24"/>
          <w:szCs w:val="24"/>
        </w:rPr>
      </w:pPr>
      <w:r w:rsidRPr="007E4F5D">
        <w:rPr>
          <w:rFonts w:ascii="Garamond" w:hAnsi="Garamond" w:cs="Times New Roman"/>
          <w:b/>
          <w:sz w:val="24"/>
          <w:szCs w:val="24"/>
        </w:rPr>
        <w:t xml:space="preserve">Dichiarazione integrativa </w:t>
      </w:r>
    </w:p>
    <w:p w:rsidR="00CB72E2" w:rsidRPr="007E4F5D" w:rsidRDefault="00CB72E2" w:rsidP="0099006F">
      <w:pPr>
        <w:spacing w:before="240" w:after="24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Procedura: ___________________________________________</w:t>
      </w:r>
    </w:p>
    <w:p w:rsidR="00CB72E2" w:rsidRPr="007E4F5D" w:rsidRDefault="00CB72E2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Il sottoscritto ……………………………………………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…….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…………………..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legale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rappresentante/procuratore ………………………………………………… dell’impresa ………………………………………………………………….…….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con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sede in ………………….  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codice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fiscale n.…………………………….…………………………………………… 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partita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I.V.A. n.……………….….……………………………………………………. </w:t>
      </w:r>
      <w:proofErr w:type="gramStart"/>
      <w:r w:rsidRPr="007E4F5D">
        <w:rPr>
          <w:rFonts w:ascii="Garamond" w:hAnsi="Garamond" w:cs="Times New Roman"/>
          <w:sz w:val="24"/>
          <w:szCs w:val="24"/>
        </w:rPr>
        <w:t>telefono</w:t>
      </w:r>
      <w:proofErr w:type="gramEnd"/>
      <w:r w:rsidRPr="007E4F5D">
        <w:rPr>
          <w:rFonts w:ascii="Garamond" w:hAnsi="Garamond" w:cs="Times New Roman"/>
          <w:sz w:val="24"/>
          <w:szCs w:val="24"/>
        </w:rPr>
        <w:t>…………………………………fax……………………..……………………..</w:t>
      </w:r>
    </w:p>
    <w:p w:rsidR="00B74DB2" w:rsidRPr="007E4F5D" w:rsidRDefault="00CB72E2" w:rsidP="00CB72E2">
      <w:pPr>
        <w:spacing w:before="120" w:after="120" w:line="240" w:lineRule="auto"/>
        <w:jc w:val="both"/>
        <w:rPr>
          <w:rFonts w:ascii="Garamond" w:hAnsi="Garamond"/>
          <w:sz w:val="24"/>
          <w:szCs w:val="24"/>
        </w:rPr>
      </w:pPr>
      <w:proofErr w:type="gramStart"/>
      <w:r w:rsidRPr="007E4F5D">
        <w:rPr>
          <w:rFonts w:ascii="Garamond" w:hAnsi="Garamond"/>
          <w:sz w:val="24"/>
          <w:szCs w:val="24"/>
        </w:rPr>
        <w:t>ai</w:t>
      </w:r>
      <w:proofErr w:type="gramEnd"/>
      <w:r w:rsidRPr="007E4F5D">
        <w:rPr>
          <w:rFonts w:ascii="Garamond" w:hAnsi="Garamond"/>
          <w:sz w:val="24"/>
          <w:szCs w:val="24"/>
        </w:rPr>
        <w:t xml:space="preserve"> sensi </w:t>
      </w:r>
      <w:bookmarkStart w:id="0" w:name="_GoBack"/>
      <w:bookmarkEnd w:id="0"/>
      <w:r w:rsidRPr="007E4F5D">
        <w:rPr>
          <w:rFonts w:ascii="Garamond" w:hAnsi="Garamond"/>
          <w:sz w:val="24"/>
          <w:szCs w:val="24"/>
        </w:rPr>
        <w:t>degli articoli 46 e 47 del D.P.R. 445/2000, consapevole delle sanzioni penali previste dall'articolo 76 del D.P.R. 445/2000, per le ipotesi di falsità in atti e dichiarazioni mendaci ivi indicate</w:t>
      </w:r>
    </w:p>
    <w:p w:rsidR="00CB72E2" w:rsidRPr="007E4F5D" w:rsidRDefault="00B27DAC" w:rsidP="00CB72E2">
      <w:pPr>
        <w:spacing w:before="120" w:after="12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/>
          <w:sz w:val="24"/>
          <w:szCs w:val="24"/>
        </w:rPr>
        <w:t>DICHIARA</w:t>
      </w:r>
      <w:r w:rsidR="00CB72E2" w:rsidRPr="007E4F5D">
        <w:rPr>
          <w:rFonts w:ascii="Garamond" w:hAnsi="Garamond"/>
          <w:sz w:val="24"/>
          <w:szCs w:val="24"/>
        </w:rPr>
        <w:t xml:space="preserve"> 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</w:t>
      </w:r>
      <w:r w:rsidR="00B74DB2" w:rsidRPr="007E4F5D">
        <w:rPr>
          <w:rFonts w:ascii="Garamond" w:hAnsi="Garamond" w:cs="Times New Roman"/>
          <w:sz w:val="24"/>
          <w:szCs w:val="24"/>
        </w:rPr>
        <w:t>iscri</w:t>
      </w:r>
      <w:r w:rsidRPr="007E4F5D">
        <w:rPr>
          <w:rFonts w:ascii="Garamond" w:hAnsi="Garamond" w:cs="Times New Roman"/>
          <w:sz w:val="24"/>
          <w:szCs w:val="24"/>
        </w:rPr>
        <w:t>tta</w:t>
      </w:r>
      <w:r w:rsidR="00B74DB2" w:rsidRPr="007E4F5D">
        <w:rPr>
          <w:rFonts w:ascii="Garamond" w:hAnsi="Garamond" w:cs="Times New Roman"/>
          <w:sz w:val="24"/>
          <w:szCs w:val="24"/>
        </w:rPr>
        <w:t xml:space="preserve"> alla C.C.I.A.A., per le Imprese italiane o straniere residenti in Italia e, per le Imprese straniere, equivalente dichiarazione di iscrizione al Registro Professionale dello Stato per il servizio oggetto della gara;</w:t>
      </w:r>
    </w:p>
    <w:p w:rsidR="0099006F" w:rsidRPr="007E4F5D" w:rsidRDefault="0099006F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l’impresa è in possesso di un Sistema di gestione della qualità conforme alla certificazione UNI EN ISO 9001:2015;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possesso delle necessarie autorizzazioni all’esercizio del servizio oggetto;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non si avvale di piani di emersione, ai sensi della Legge n. 383 del 18 ottobre 2001;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l’impresa è in regola con gli obblighi relativi al pagamento dei contributi previdenziali ed assistenziali a favore dei lavoratori;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il personale dell’impresa è coperto da adeguata polizza assicurativa RCT/O;</w:t>
      </w:r>
    </w:p>
    <w:p w:rsidR="00B74DB2" w:rsidRPr="007E4F5D" w:rsidRDefault="00CB72E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</w:t>
      </w:r>
      <w:r w:rsidR="00B74DB2" w:rsidRPr="007E4F5D">
        <w:rPr>
          <w:rFonts w:ascii="Garamond" w:hAnsi="Garamond" w:cs="Times New Roman"/>
          <w:sz w:val="24"/>
          <w:szCs w:val="24"/>
        </w:rPr>
        <w:t>la ditta si impegna a rispettare le norme in tema di costo del lavoro e le norme del contratto collettivo nazionale del personale che dovrà svolgere il servizio oggetto di gara;</w:t>
      </w:r>
    </w:p>
    <w:p w:rsidR="00B27DAC" w:rsidRPr="007E4F5D" w:rsidRDefault="00B27DAC" w:rsidP="00B27DAC">
      <w:pPr>
        <w:numPr>
          <w:ilvl w:val="0"/>
          <w:numId w:val="1"/>
        </w:numPr>
        <w:tabs>
          <w:tab w:val="left" w:pos="284"/>
        </w:tabs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che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la partecipazione alla procedura di affidamento implica l'automatica accettazione incondizionata per presa visione di quanto riportato nel presente documento e nei relativi allegati: </w:t>
      </w:r>
    </w:p>
    <w:p w:rsidR="00B27DAC" w:rsidRPr="007E4F5D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08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 </w:t>
      </w:r>
      <w:r w:rsidR="00B27DAC" w:rsidRPr="007E4F5D">
        <w:rPr>
          <w:rFonts w:ascii="Garamond" w:hAnsi="Garamond" w:cs="Times New Roman"/>
          <w:sz w:val="24"/>
          <w:szCs w:val="24"/>
        </w:rPr>
        <w:t>di avere esaminato e accettato senza riserve le condizioni contenute nel</w:t>
      </w:r>
      <w:r w:rsidR="00083459">
        <w:rPr>
          <w:rFonts w:ascii="Garamond" w:hAnsi="Garamond" w:cs="Times New Roman"/>
          <w:sz w:val="24"/>
          <w:szCs w:val="24"/>
        </w:rPr>
        <w:t>la RDO</w:t>
      </w:r>
      <w:r w:rsidR="00B27DAC" w:rsidRPr="007E4F5D">
        <w:rPr>
          <w:rFonts w:ascii="Garamond" w:hAnsi="Garamond" w:cs="Times New Roman"/>
          <w:sz w:val="24"/>
          <w:szCs w:val="24"/>
        </w:rPr>
        <w:t>;</w:t>
      </w:r>
    </w:p>
    <w:p w:rsidR="00B27DAC" w:rsidRDefault="00290D73" w:rsidP="00B27DAC">
      <w:pPr>
        <w:tabs>
          <w:tab w:val="left" w:pos="284"/>
        </w:tabs>
        <w:overflowPunct w:val="0"/>
        <w:autoSpaceDE w:val="0"/>
        <w:autoSpaceDN w:val="0"/>
        <w:adjustRightInd w:val="0"/>
        <w:spacing w:before="120" w:after="120"/>
        <w:ind w:left="720"/>
        <w:jc w:val="both"/>
        <w:rPr>
          <w:rFonts w:ascii="Garamond" w:hAnsi="Garamond" w:cs="Times New Roman"/>
          <w:sz w:val="24"/>
          <w:szCs w:val="24"/>
        </w:rPr>
      </w:pPr>
      <w:r>
        <w:rPr>
          <w:rFonts w:ascii="Garamond" w:hAnsi="Garamond" w:cs="Times New Roman"/>
          <w:sz w:val="24"/>
          <w:szCs w:val="24"/>
        </w:rPr>
        <w:t xml:space="preserve">- </w:t>
      </w:r>
      <w:r w:rsidR="00B27DAC" w:rsidRPr="007E4F5D">
        <w:rPr>
          <w:rFonts w:ascii="Garamond" w:hAnsi="Garamond" w:cs="Times New Roman"/>
          <w:sz w:val="24"/>
          <w:szCs w:val="24"/>
        </w:rPr>
        <w:t>di aver preso visione</w:t>
      </w:r>
      <w:r w:rsidR="004923D4" w:rsidRPr="007E4F5D">
        <w:rPr>
          <w:rFonts w:ascii="Garamond" w:hAnsi="Garamond" w:cs="Times New Roman"/>
          <w:sz w:val="24"/>
          <w:szCs w:val="24"/>
        </w:rPr>
        <w:t>, esaminato ed accettato senza riserve le condizioni contenute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</w:t>
      </w:r>
      <w:r>
        <w:rPr>
          <w:rFonts w:ascii="Garamond" w:hAnsi="Garamond" w:cs="Times New Roman"/>
          <w:sz w:val="24"/>
          <w:szCs w:val="24"/>
        </w:rPr>
        <w:t>nei documenti</w:t>
      </w:r>
      <w:r w:rsidR="005703AD">
        <w:rPr>
          <w:rFonts w:ascii="Garamond" w:hAnsi="Garamond" w:cs="Times New Roman"/>
          <w:sz w:val="24"/>
          <w:szCs w:val="24"/>
        </w:rPr>
        <w:t xml:space="preserve"> “</w:t>
      </w:r>
      <w:r w:rsidR="00E26952" w:rsidRPr="00E26952">
        <w:rPr>
          <w:rFonts w:ascii="Garamond" w:hAnsi="Garamond" w:cs="Times New Roman"/>
          <w:sz w:val="24"/>
          <w:szCs w:val="24"/>
        </w:rPr>
        <w:t>2_</w:t>
      </w:r>
      <w:r w:rsidR="00E26952">
        <w:rPr>
          <w:rFonts w:ascii="Garamond" w:hAnsi="Garamond" w:cs="Times New Roman"/>
          <w:sz w:val="24"/>
          <w:szCs w:val="24"/>
        </w:rPr>
        <w:t>ALL_1_Specifiche Tecniche</w:t>
      </w:r>
      <w:r w:rsidR="005703AD">
        <w:rPr>
          <w:rFonts w:ascii="Garamond" w:hAnsi="Garamond" w:cs="Times New Roman"/>
          <w:sz w:val="24"/>
          <w:szCs w:val="24"/>
        </w:rPr>
        <w:t>”</w:t>
      </w:r>
      <w:r w:rsidR="00E26952">
        <w:rPr>
          <w:rFonts w:ascii="Garamond" w:hAnsi="Garamond" w:cs="Times New Roman"/>
          <w:sz w:val="24"/>
          <w:szCs w:val="24"/>
        </w:rPr>
        <w:t xml:space="preserve"> e “3_ALL</w:t>
      </w:r>
      <w:r>
        <w:rPr>
          <w:rFonts w:ascii="Garamond" w:hAnsi="Garamond" w:cs="Times New Roman"/>
          <w:sz w:val="24"/>
          <w:szCs w:val="24"/>
        </w:rPr>
        <w:t>_2_</w:t>
      </w:r>
      <w:r w:rsidR="00E26952">
        <w:rPr>
          <w:rFonts w:ascii="Garamond" w:hAnsi="Garamond" w:cs="Times New Roman"/>
          <w:sz w:val="24"/>
          <w:szCs w:val="24"/>
        </w:rPr>
        <w:t>Elenco_cancelli</w:t>
      </w:r>
      <w:r>
        <w:rPr>
          <w:rFonts w:ascii="Garamond" w:hAnsi="Garamond" w:cs="Times New Roman"/>
          <w:sz w:val="24"/>
          <w:szCs w:val="24"/>
        </w:rPr>
        <w:t>” allegati</w:t>
      </w:r>
      <w:r w:rsidR="005703AD">
        <w:rPr>
          <w:rFonts w:ascii="Garamond" w:hAnsi="Garamond" w:cs="Times New Roman"/>
          <w:sz w:val="24"/>
          <w:szCs w:val="24"/>
        </w:rPr>
        <w:t xml:space="preserve"> alla RDO</w:t>
      </w:r>
      <w:r w:rsidR="00B27DAC" w:rsidRPr="007E4F5D">
        <w:rPr>
          <w:rFonts w:ascii="Garamond" w:hAnsi="Garamond" w:cs="Times New Roman"/>
          <w:sz w:val="24"/>
          <w:szCs w:val="24"/>
        </w:rPr>
        <w:t xml:space="preserve"> e di ritenere eseguibili senza alcuna eccezione le prestazioni per le quali viene presentata l’offerta, nei tempi e secondo i criteri ivi indicati;</w:t>
      </w:r>
    </w:p>
    <w:p w:rsidR="00290D73" w:rsidRPr="00290D73" w:rsidRDefault="00290D73" w:rsidP="00290D73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290D73">
        <w:rPr>
          <w:rFonts w:ascii="Garamond" w:hAnsi="Garamond" w:cs="Times New Roman"/>
          <w:sz w:val="24"/>
          <w:szCs w:val="24"/>
        </w:rPr>
        <w:t>di</w:t>
      </w:r>
      <w:proofErr w:type="gramEnd"/>
      <w:r w:rsidRPr="00290D73">
        <w:rPr>
          <w:rFonts w:ascii="Garamond" w:hAnsi="Garamond" w:cs="Times New Roman"/>
          <w:sz w:val="24"/>
          <w:szCs w:val="24"/>
        </w:rPr>
        <w:t xml:space="preserve"> aver preso visione e accettare in ogni sua parte il “Documento di Valutazione dei Rischi Inter</w:t>
      </w:r>
      <w:r>
        <w:rPr>
          <w:rFonts w:ascii="Garamond" w:hAnsi="Garamond" w:cs="Times New Roman"/>
          <w:sz w:val="24"/>
          <w:szCs w:val="24"/>
        </w:rPr>
        <w:t>ferenziali” (DUVRI</w:t>
      </w:r>
      <w:r w:rsidR="00503640">
        <w:rPr>
          <w:rFonts w:ascii="Garamond" w:hAnsi="Garamond" w:cs="Times New Roman"/>
          <w:sz w:val="24"/>
          <w:szCs w:val="24"/>
        </w:rPr>
        <w:t>) “SPESD-SXDUV-00</w:t>
      </w:r>
      <w:r w:rsidR="00115185" w:rsidRPr="00DD432C">
        <w:rPr>
          <w:rFonts w:ascii="Garamond" w:hAnsi="Garamond" w:cs="Times New Roman"/>
          <w:sz w:val="24"/>
          <w:szCs w:val="24"/>
        </w:rPr>
        <w:t>345</w:t>
      </w:r>
      <w:r w:rsidR="00503640">
        <w:rPr>
          <w:rFonts w:ascii="Garamond" w:hAnsi="Garamond" w:cs="Times New Roman"/>
          <w:sz w:val="24"/>
          <w:szCs w:val="24"/>
        </w:rPr>
        <w:t>”</w:t>
      </w:r>
      <w:r>
        <w:rPr>
          <w:rFonts w:ascii="Garamond" w:hAnsi="Garamond" w:cs="Times New Roman"/>
          <w:sz w:val="24"/>
          <w:szCs w:val="24"/>
        </w:rPr>
        <w:t xml:space="preserve"> allegato alla specifica tecnica.</w:t>
      </w:r>
    </w:p>
    <w:p w:rsidR="00B74DB2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ad effettuare il servizio oggetto dell’incarico nel rispetto dei regolamenti e delle norme vigenti in Italia e/o emanate durante l’esecuzione dell’appalto e, comunque, di tutte le disposizioni necessarie per ottenere le dovute approvazioni da parte degli organi e delle autorità preposte alle dovute verifiche, pareri, autorizzazioni e controlli, oneri tutti considerati e previsti nell’offerta presentata;</w:t>
      </w:r>
    </w:p>
    <w:p w:rsidR="00B74DB2" w:rsidRPr="007E4F5D" w:rsidRDefault="00B74DB2" w:rsidP="00B27DAC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impegnarsi a fornire, entro il termine indicato dalla comunicazione di </w:t>
      </w:r>
      <w:r w:rsidR="0094641B" w:rsidRPr="007E4F5D">
        <w:rPr>
          <w:rFonts w:ascii="Garamond" w:hAnsi="Garamond" w:cs="Times New Roman"/>
          <w:sz w:val="24"/>
          <w:szCs w:val="24"/>
        </w:rPr>
        <w:t>affidamento</w:t>
      </w:r>
      <w:r w:rsidRPr="007E4F5D">
        <w:rPr>
          <w:rFonts w:ascii="Garamond" w:hAnsi="Garamond" w:cs="Times New Roman"/>
          <w:sz w:val="24"/>
          <w:szCs w:val="24"/>
        </w:rPr>
        <w:t xml:space="preserve">, i documenti </w:t>
      </w:r>
      <w:r w:rsidR="0094641B" w:rsidRPr="007E4F5D">
        <w:rPr>
          <w:rFonts w:ascii="Garamond" w:hAnsi="Garamond" w:cs="Times New Roman"/>
          <w:sz w:val="24"/>
          <w:szCs w:val="24"/>
        </w:rPr>
        <w:t>necessari per la stipula del contratto</w:t>
      </w:r>
      <w:r w:rsidRPr="007E4F5D">
        <w:rPr>
          <w:rFonts w:ascii="Garamond" w:hAnsi="Garamond" w:cs="Times New Roman"/>
          <w:sz w:val="24"/>
          <w:szCs w:val="24"/>
        </w:rPr>
        <w:t>;</w:t>
      </w:r>
    </w:p>
    <w:p w:rsidR="001D5481" w:rsidRPr="007E4F5D" w:rsidRDefault="00B74DB2" w:rsidP="00CB72E2">
      <w:pPr>
        <w:pStyle w:val="Paragrafoelenco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lastRenderedPageBreak/>
        <w:t>il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domicilio eletto per le comunicazioni, nonché l’indirizzo di posta elettronica pec e/o il numero di fax al fine dell’invio delle comunicazioni.</w:t>
      </w:r>
    </w:p>
    <w:p w:rsidR="00B27DAC" w:rsidRPr="007E4F5D" w:rsidRDefault="00B27DAC" w:rsidP="0099006F">
      <w:pPr>
        <w:spacing w:before="240" w:after="240" w:line="240" w:lineRule="auto"/>
        <w:jc w:val="center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DICHIARA, inoltre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Nel rispetto di quanto previsto dall’art. 105 D. Lgs. 50/2016 </w:t>
      </w:r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non voler ricorrere al subappalto;</w:t>
      </w:r>
    </w:p>
    <w:p w:rsidR="00B27DAC" w:rsidRPr="007E4F5D" w:rsidRDefault="00B27DAC" w:rsidP="00B27DAC">
      <w:pPr>
        <w:spacing w:before="120" w:after="120" w:line="240" w:lineRule="auto"/>
        <w:rPr>
          <w:rFonts w:ascii="Garamond" w:hAnsi="Garamond" w:cs="Times New Roman"/>
          <w:i/>
          <w:sz w:val="24"/>
          <w:szCs w:val="24"/>
        </w:rPr>
      </w:pPr>
      <w:proofErr w:type="gramStart"/>
      <w:r w:rsidRPr="007E4F5D">
        <w:rPr>
          <w:rFonts w:ascii="Garamond" w:hAnsi="Garamond" w:cs="Times New Roman"/>
          <w:i/>
          <w:sz w:val="24"/>
          <w:szCs w:val="24"/>
        </w:rPr>
        <w:t>oppure</w:t>
      </w:r>
      <w:proofErr w:type="gramEnd"/>
    </w:p>
    <w:p w:rsidR="00B27DAC" w:rsidRPr="007E4F5D" w:rsidRDefault="00B27DAC" w:rsidP="00B27DAC">
      <w:pPr>
        <w:pStyle w:val="Paragrafoelenco"/>
        <w:numPr>
          <w:ilvl w:val="0"/>
          <w:numId w:val="5"/>
        </w:numPr>
        <w:spacing w:before="120" w:after="120" w:line="240" w:lineRule="auto"/>
        <w:rPr>
          <w:rFonts w:ascii="Garamond" w:hAnsi="Garamond" w:cs="Times New Roman"/>
          <w:color w:val="000000"/>
          <w:sz w:val="24"/>
          <w:szCs w:val="24"/>
        </w:rPr>
      </w:pPr>
      <w:proofErr w:type="gramStart"/>
      <w:r w:rsidRPr="007E4F5D">
        <w:rPr>
          <w:rFonts w:ascii="Garamond" w:hAnsi="Garamond" w:cs="Times New Roman"/>
          <w:sz w:val="24"/>
          <w:szCs w:val="24"/>
        </w:rPr>
        <w:t>di</w:t>
      </w:r>
      <w:proofErr w:type="gramEnd"/>
      <w:r w:rsidRPr="007E4F5D">
        <w:rPr>
          <w:rFonts w:ascii="Garamond" w:hAnsi="Garamond" w:cs="Times New Roman"/>
          <w:sz w:val="24"/>
          <w:szCs w:val="24"/>
        </w:rPr>
        <w:t xml:space="preserve"> riservarsi la possibilità di eventualmente subappaltare, </w:t>
      </w:r>
      <w:r w:rsidRPr="007E4F5D">
        <w:rPr>
          <w:rFonts w:ascii="Garamond" w:hAnsi="Garamond" w:cs="Times New Roman"/>
          <w:color w:val="000000"/>
          <w:sz w:val="24"/>
          <w:szCs w:val="24"/>
        </w:rPr>
        <w:t>così come previsto dall’art. 105 comma 2 del D.Lgs. 50/2016, le seguenti parti del servizio oggetto di gara:</w:t>
      </w:r>
    </w:p>
    <w:p w:rsidR="00B27DAC" w:rsidRPr="007E4F5D" w:rsidRDefault="00B27DAC" w:rsidP="0099006F">
      <w:pPr>
        <w:spacing w:before="120" w:after="120" w:line="36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74DB2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 xml:space="preserve">Data, </w:t>
      </w:r>
      <w:r w:rsidRPr="007E4F5D">
        <w:rPr>
          <w:rFonts w:ascii="Garamond" w:hAnsi="Garamond" w:cs="Times New Roman"/>
          <w:sz w:val="24"/>
          <w:szCs w:val="24"/>
        </w:rPr>
        <w:tab/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</w:r>
      <w:r w:rsidRPr="007E4F5D">
        <w:rPr>
          <w:rFonts w:ascii="Garamond" w:hAnsi="Garamond" w:cs="Times New Roman"/>
          <w:sz w:val="24"/>
          <w:szCs w:val="24"/>
        </w:rPr>
        <w:tab/>
        <w:t>FIRMA</w:t>
      </w:r>
    </w:p>
    <w:p w:rsidR="00503640" w:rsidRDefault="001A6CE8" w:rsidP="00503640">
      <w:pPr>
        <w:rPr>
          <w:highlight w:val="yellow"/>
        </w:rPr>
      </w:pPr>
      <w:r w:rsidRPr="007E4F5D">
        <w:rPr>
          <w:rFonts w:ascii="Garamond" w:hAnsi="Garamond" w:cs="Times New Roman"/>
          <w:sz w:val="24"/>
          <w:szCs w:val="24"/>
        </w:rPr>
        <w:t>Allegati: copia documento di identità</w:t>
      </w:r>
    </w:p>
    <w:p w:rsidR="001A6CE8" w:rsidRPr="007E4F5D" w:rsidRDefault="001A6CE8" w:rsidP="00CB72E2">
      <w:pPr>
        <w:spacing w:before="120" w:after="120" w:line="240" w:lineRule="auto"/>
        <w:jc w:val="both"/>
        <w:rPr>
          <w:rFonts w:ascii="Garamond" w:hAnsi="Garamond" w:cs="Times New Roman"/>
          <w:sz w:val="24"/>
          <w:szCs w:val="24"/>
        </w:rPr>
      </w:pPr>
    </w:p>
    <w:sectPr w:rsidR="001A6CE8" w:rsidRPr="007E4F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05058"/>
    <w:multiLevelType w:val="hybridMultilevel"/>
    <w:tmpl w:val="2B7A55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B02F1"/>
    <w:multiLevelType w:val="hybridMultilevel"/>
    <w:tmpl w:val="E89C3922"/>
    <w:lvl w:ilvl="0" w:tplc="0410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  <w:b w:val="0"/>
        <w:i w:val="0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E0193"/>
    <w:multiLevelType w:val="hybridMultilevel"/>
    <w:tmpl w:val="4294738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CE5692C"/>
    <w:multiLevelType w:val="hybridMultilevel"/>
    <w:tmpl w:val="1E8C479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DB7"/>
    <w:rsid w:val="00083459"/>
    <w:rsid w:val="00115185"/>
    <w:rsid w:val="001A6CE8"/>
    <w:rsid w:val="001D5481"/>
    <w:rsid w:val="00290D73"/>
    <w:rsid w:val="002A76CA"/>
    <w:rsid w:val="004923D4"/>
    <w:rsid w:val="00503640"/>
    <w:rsid w:val="005703AD"/>
    <w:rsid w:val="005C4D93"/>
    <w:rsid w:val="006A0220"/>
    <w:rsid w:val="0079317E"/>
    <w:rsid w:val="007E4F5D"/>
    <w:rsid w:val="0094641B"/>
    <w:rsid w:val="0099006F"/>
    <w:rsid w:val="00B27DAC"/>
    <w:rsid w:val="00B74DB2"/>
    <w:rsid w:val="00CB72E2"/>
    <w:rsid w:val="00D10DB7"/>
    <w:rsid w:val="00DD432C"/>
    <w:rsid w:val="00E23711"/>
    <w:rsid w:val="00E2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507072-B712-4273-98C0-0966CB996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74DB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B27DAC"/>
    <w:pPr>
      <w:tabs>
        <w:tab w:val="center" w:pos="4819"/>
        <w:tab w:val="right" w:pos="9638"/>
      </w:tabs>
      <w:spacing w:after="0" w:line="240" w:lineRule="auto"/>
    </w:pPr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27DAC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E237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237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237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237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23711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23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237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9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Negri Carolina</dc:creator>
  <cp:keywords/>
  <dc:description/>
  <cp:lastModifiedBy>Ronconi Manuela</cp:lastModifiedBy>
  <cp:revision>7</cp:revision>
  <dcterms:created xsi:type="dcterms:W3CDTF">2022-01-21T13:04:00Z</dcterms:created>
  <dcterms:modified xsi:type="dcterms:W3CDTF">2022-02-02T08:37:00Z</dcterms:modified>
</cp:coreProperties>
</file>